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62242C5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которые включаются участником закупки в заявку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1E1C41">
        <w:rPr>
          <w:rFonts w:ascii="Liberation Serif" w:hAnsi="Liberation Serif" w:cstheme="minorHAnsi"/>
          <w:b/>
          <w:sz w:val="28"/>
          <w:szCs w:val="28"/>
        </w:rPr>
        <w:t>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2DC6DAFB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 xml:space="preserve">ачестве оплаты поставленного товара, выполненной работы </w:t>
      </w:r>
      <w:r w:rsidR="00A90164">
        <w:rPr>
          <w:rFonts w:ascii="Liberation Serif" w:hAnsi="Liberation Serif" w:cstheme="minorHAnsi"/>
          <w:bCs/>
          <w:sz w:val="28"/>
          <w:szCs w:val="28"/>
        </w:rPr>
        <w:br/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7B510BEF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F43D259" w14:textId="77777777" w:rsidR="006431BB" w:rsidRPr="008F25AE" w:rsidRDefault="006431BB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lastRenderedPageBreak/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40CBADBE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 xml:space="preserve">подпунктом, может не включаться </w:t>
      </w:r>
      <w:r w:rsidR="00A90164">
        <w:rPr>
          <w:rFonts w:ascii="Liberation Serif" w:hAnsi="Liberation Serif" w:cstheme="minorHAnsi"/>
          <w:sz w:val="28"/>
          <w:szCs w:val="28"/>
        </w:rPr>
        <w:br/>
      </w:r>
      <w:r w:rsidRPr="00485DD8">
        <w:rPr>
          <w:rFonts w:ascii="Liberation Serif" w:hAnsi="Liberation Serif" w:cstheme="minorHAnsi"/>
          <w:sz w:val="28"/>
          <w:szCs w:val="28"/>
        </w:rPr>
        <w:t>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2D0B59E5" w:rsidR="00287297" w:rsidRPr="006431BB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</w:t>
      </w:r>
      <w:r w:rsidR="006431BB">
        <w:rPr>
          <w:rFonts w:ascii="Liberation Serif" w:hAnsi="Liberation Serif" w:cstheme="minorHAnsi"/>
          <w:sz w:val="28"/>
          <w:szCs w:val="28"/>
        </w:rPr>
        <w:t>ния заявки на участие в закупке</w:t>
      </w:r>
      <w:r w:rsidR="006431BB" w:rsidRPr="006431BB">
        <w:rPr>
          <w:rFonts w:ascii="Liberation Serif" w:hAnsi="Liberation Serif" w:cstheme="minorHAnsi"/>
          <w:sz w:val="28"/>
          <w:szCs w:val="28"/>
        </w:rPr>
        <w:t>.</w:t>
      </w:r>
    </w:p>
    <w:p w14:paraId="0526E5BA" w14:textId="60D534B4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="00A90164">
        <w:rPr>
          <w:rFonts w:ascii="Liberation Serif" w:hAnsi="Liberation Serif" w:cstheme="minorHAnsi"/>
          <w:b/>
          <w:sz w:val="28"/>
          <w:szCs w:val="28"/>
        </w:rPr>
        <w:br/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6431B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1DEDF57E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98B1D74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lastRenderedPageBreak/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реквизиты счета участника закупки, на который в соответствии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с законодательством Российской Федерации осуществляется перечисление денежных средств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 xml:space="preserve">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</w:t>
      </w:r>
      <w:r w:rsidR="00A90164">
        <w:rPr>
          <w:rFonts w:ascii="Liberation Serif" w:hAnsi="Liberation Serif" w:cstheme="minorHAnsi"/>
          <w:bCs/>
          <w:i/>
          <w:sz w:val="24"/>
          <w:szCs w:val="24"/>
        </w:rPr>
        <w:br/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E09C892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с </w:t>
      </w:r>
      <w:hyperlink r:id="rId6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на участие в закупке, до даты подведения итогов определения поставщика (подрядчика, исполнителя) на счет, предусмотренный </w:t>
      </w:r>
      <w:hyperlink r:id="rId7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участие в закупке, поданная таким участником закупки, отклоняется в порядке, установленном для случая, предусмотренного </w:t>
      </w:r>
      <w:hyperlink r:id="rId8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1BB2175E" w:rsidR="00EB7813" w:rsidRPr="00EB7813" w:rsidRDefault="00D4596B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bookmarkStart w:id="0" w:name="_GoBack"/>
      <w:bookmarkEnd w:id="0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9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09D16909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</w:t>
      </w:r>
      <w:r w:rsidR="006431BB" w:rsidRPr="006431BB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="006431BB" w:rsidRPr="006431B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приложения электронного документа, содержащего информацию, сформированную </w:t>
      </w:r>
      <w:r w:rsidR="00A90164">
        <w:rPr>
          <w:rFonts w:ascii="Liberation Serif" w:hAnsi="Liberation Serif" w:cstheme="minorHAnsi"/>
          <w:bCs/>
          <w:i/>
          <w:iCs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без использования электронной площадки, в том числе электронного образа бумажного документа (документа на бумажном носителе, преобразованного в электронную форму путем сканирования с сохранением его реквизитов в файле в формате PDF). </w:t>
      </w:r>
    </w:p>
    <w:p w14:paraId="326D73C0" w14:textId="20410BF8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в характеристиках предлагаемого участником закупки товара,  указанными участником закупки 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8086B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3006A9A1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113DB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sectPr w:rsidR="00B57B1F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13DB3"/>
    <w:rsid w:val="0014600C"/>
    <w:rsid w:val="001E1C41"/>
    <w:rsid w:val="001E5B6E"/>
    <w:rsid w:val="001F52E5"/>
    <w:rsid w:val="00202D34"/>
    <w:rsid w:val="00231BE3"/>
    <w:rsid w:val="0023288C"/>
    <w:rsid w:val="0023727E"/>
    <w:rsid w:val="002431B1"/>
    <w:rsid w:val="002713B0"/>
    <w:rsid w:val="0028086B"/>
    <w:rsid w:val="00281A20"/>
    <w:rsid w:val="00287297"/>
    <w:rsid w:val="00295D23"/>
    <w:rsid w:val="002B316E"/>
    <w:rsid w:val="002F1DC1"/>
    <w:rsid w:val="002F2EB7"/>
    <w:rsid w:val="00317C8B"/>
    <w:rsid w:val="003406BC"/>
    <w:rsid w:val="00344D09"/>
    <w:rsid w:val="00357B08"/>
    <w:rsid w:val="00383105"/>
    <w:rsid w:val="003B57AF"/>
    <w:rsid w:val="004125BF"/>
    <w:rsid w:val="00415096"/>
    <w:rsid w:val="00422433"/>
    <w:rsid w:val="00442E9D"/>
    <w:rsid w:val="004539CF"/>
    <w:rsid w:val="0045563C"/>
    <w:rsid w:val="00484029"/>
    <w:rsid w:val="00485DD8"/>
    <w:rsid w:val="004D0409"/>
    <w:rsid w:val="004E5C92"/>
    <w:rsid w:val="00514346"/>
    <w:rsid w:val="00522AF7"/>
    <w:rsid w:val="00600BE8"/>
    <w:rsid w:val="006200EE"/>
    <w:rsid w:val="0062552D"/>
    <w:rsid w:val="006431BB"/>
    <w:rsid w:val="006611A8"/>
    <w:rsid w:val="006D423F"/>
    <w:rsid w:val="00701D32"/>
    <w:rsid w:val="007149E0"/>
    <w:rsid w:val="0074640B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8F25AE"/>
    <w:rsid w:val="00940E19"/>
    <w:rsid w:val="00943870"/>
    <w:rsid w:val="00986E5A"/>
    <w:rsid w:val="009D1FCD"/>
    <w:rsid w:val="009F4423"/>
    <w:rsid w:val="00A20CF3"/>
    <w:rsid w:val="00A32F41"/>
    <w:rsid w:val="00A90164"/>
    <w:rsid w:val="00B074C1"/>
    <w:rsid w:val="00B22E5E"/>
    <w:rsid w:val="00B2657E"/>
    <w:rsid w:val="00B57B1F"/>
    <w:rsid w:val="00C357D6"/>
    <w:rsid w:val="00C51EAB"/>
    <w:rsid w:val="00C563C4"/>
    <w:rsid w:val="00C6239A"/>
    <w:rsid w:val="00C63710"/>
    <w:rsid w:val="00C66877"/>
    <w:rsid w:val="00CA413F"/>
    <w:rsid w:val="00CA74AF"/>
    <w:rsid w:val="00CC2BFB"/>
    <w:rsid w:val="00D13481"/>
    <w:rsid w:val="00D211BA"/>
    <w:rsid w:val="00D402B8"/>
    <w:rsid w:val="00D4104F"/>
    <w:rsid w:val="00D4596B"/>
    <w:rsid w:val="00D757C9"/>
    <w:rsid w:val="00DA057A"/>
    <w:rsid w:val="00DC45E6"/>
    <w:rsid w:val="00E30993"/>
    <w:rsid w:val="00E909AA"/>
    <w:rsid w:val="00EB7813"/>
    <w:rsid w:val="00ED169C"/>
    <w:rsid w:val="00ED4BAD"/>
    <w:rsid w:val="00EF61C8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4FC2A1-77C1-45B9-AAF3-96B9B14A8A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4</Pages>
  <Words>1619</Words>
  <Characters>9232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10830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9</cp:revision>
  <dcterms:created xsi:type="dcterms:W3CDTF">2025-01-27T12:37:00Z</dcterms:created>
  <dcterms:modified xsi:type="dcterms:W3CDTF">2025-02-07T10:47:00Z</dcterms:modified>
</cp:coreProperties>
</file>